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9BF4A" w14:textId="588935CF" w:rsidR="000648BF" w:rsidRDefault="000648BF" w:rsidP="000648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7414AEF7" w14:textId="5C88BC8A" w:rsidR="000648BF" w:rsidRDefault="000648BF" w:rsidP="000648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 </w:t>
      </w:r>
    </w:p>
    <w:p w14:paraId="22E23E9C" w14:textId="4F7D7E86" w:rsidR="000648BF" w:rsidRDefault="000648BF" w:rsidP="000648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04B5DA1F" w14:textId="1C6BBB6A" w:rsidR="000648BF" w:rsidRDefault="000648BF" w:rsidP="000648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bookmarkStart w:id="0" w:name="_GoBack"/>
      <w:bookmarkEnd w:id="0"/>
    </w:p>
    <w:p w14:paraId="6FAFFAE9" w14:textId="2F35FF96" w:rsidR="00340FB0" w:rsidRPr="00340FB0" w:rsidRDefault="00277C49" w:rsidP="00340F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Journal </w:t>
      </w:r>
    </w:p>
    <w:p w14:paraId="0566D3BC" w14:textId="694474F4" w:rsidR="00AF7E34" w:rsidRPr="00340FB0" w:rsidRDefault="00CB684A" w:rsidP="00340F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0FB0">
        <w:rPr>
          <w:rFonts w:ascii="Times New Roman" w:hAnsi="Times New Roman" w:cs="Times New Roman"/>
          <w:sz w:val="24"/>
          <w:szCs w:val="24"/>
        </w:rPr>
        <w:t xml:space="preserve">I </w:t>
      </w:r>
      <w:r w:rsidR="00277C49">
        <w:rPr>
          <w:rFonts w:ascii="Times New Roman" w:hAnsi="Times New Roman" w:cs="Times New Roman"/>
          <w:sz w:val="24"/>
          <w:szCs w:val="24"/>
        </w:rPr>
        <w:t>will expand and partially revise,</w:t>
      </w:r>
      <w:r w:rsidR="0093467E">
        <w:rPr>
          <w:rFonts w:ascii="Times New Roman" w:hAnsi="Times New Roman" w:cs="Times New Roman"/>
          <w:sz w:val="24"/>
          <w:szCs w:val="24"/>
        </w:rPr>
        <w:t xml:space="preserve"> ‘</w:t>
      </w:r>
      <w:r w:rsidRPr="00340FB0">
        <w:rPr>
          <w:rFonts w:ascii="Times New Roman" w:hAnsi="Times New Roman" w:cs="Times New Roman"/>
          <w:sz w:val="24"/>
          <w:szCs w:val="24"/>
        </w:rPr>
        <w:t>Video Games are the New Rock and Roll</w:t>
      </w:r>
      <w:r w:rsidR="00340FB0" w:rsidRPr="00340FB0">
        <w:rPr>
          <w:rFonts w:ascii="Times New Roman" w:hAnsi="Times New Roman" w:cs="Times New Roman"/>
          <w:sz w:val="24"/>
          <w:szCs w:val="24"/>
        </w:rPr>
        <w:t>,</w:t>
      </w:r>
      <w:r w:rsidR="0093467E">
        <w:rPr>
          <w:rFonts w:ascii="Times New Roman" w:hAnsi="Times New Roman" w:cs="Times New Roman"/>
          <w:sz w:val="24"/>
          <w:szCs w:val="24"/>
        </w:rPr>
        <w:t>’</w:t>
      </w:r>
      <w:r w:rsidRPr="00340FB0">
        <w:rPr>
          <w:rFonts w:ascii="Times New Roman" w:hAnsi="Times New Roman" w:cs="Times New Roman"/>
          <w:sz w:val="24"/>
          <w:szCs w:val="24"/>
        </w:rPr>
        <w:t xml:space="preserve"> and </w:t>
      </w:r>
      <w:r w:rsidR="00277C49">
        <w:rPr>
          <w:rFonts w:ascii="Times New Roman" w:hAnsi="Times New Roman" w:cs="Times New Roman"/>
          <w:sz w:val="24"/>
          <w:szCs w:val="24"/>
        </w:rPr>
        <w:t>‘In your eyes film evaluation’ essay for my final portfolio. I like both topics and</w:t>
      </w:r>
      <w:r w:rsidRPr="00340FB0">
        <w:rPr>
          <w:rFonts w:ascii="Times New Roman" w:hAnsi="Times New Roman" w:cs="Times New Roman"/>
          <w:sz w:val="24"/>
          <w:szCs w:val="24"/>
        </w:rPr>
        <w:t xml:space="preserve"> I</w:t>
      </w:r>
      <w:r w:rsidR="00277C49">
        <w:rPr>
          <w:rFonts w:ascii="Times New Roman" w:hAnsi="Times New Roman" w:cs="Times New Roman"/>
          <w:sz w:val="24"/>
          <w:szCs w:val="24"/>
        </w:rPr>
        <w:t xml:space="preserve"> intend</w:t>
      </w:r>
      <w:r w:rsidRPr="00340FB0">
        <w:rPr>
          <w:rFonts w:ascii="Times New Roman" w:hAnsi="Times New Roman" w:cs="Times New Roman"/>
          <w:sz w:val="24"/>
          <w:szCs w:val="24"/>
        </w:rPr>
        <w:t xml:space="preserve"> </w:t>
      </w:r>
      <w:r w:rsidR="00277C49">
        <w:rPr>
          <w:rFonts w:ascii="Times New Roman" w:hAnsi="Times New Roman" w:cs="Times New Roman"/>
          <w:sz w:val="24"/>
          <w:szCs w:val="24"/>
        </w:rPr>
        <w:t xml:space="preserve">to shed more light on </w:t>
      </w:r>
      <w:r w:rsidR="005F66F9">
        <w:rPr>
          <w:rFonts w:ascii="Times New Roman" w:hAnsi="Times New Roman" w:cs="Times New Roman"/>
          <w:sz w:val="24"/>
          <w:szCs w:val="24"/>
        </w:rPr>
        <w:t xml:space="preserve">each of </w:t>
      </w:r>
      <w:r w:rsidR="00277C49">
        <w:rPr>
          <w:rFonts w:ascii="Times New Roman" w:hAnsi="Times New Roman" w:cs="Times New Roman"/>
          <w:sz w:val="24"/>
          <w:szCs w:val="24"/>
        </w:rPr>
        <w:t>them</w:t>
      </w:r>
      <w:r w:rsidRPr="00340FB0">
        <w:rPr>
          <w:rFonts w:ascii="Times New Roman" w:hAnsi="Times New Roman" w:cs="Times New Roman"/>
          <w:sz w:val="24"/>
          <w:szCs w:val="24"/>
        </w:rPr>
        <w:t xml:space="preserve">. </w:t>
      </w:r>
      <w:r w:rsidR="0093467E">
        <w:rPr>
          <w:rFonts w:ascii="Times New Roman" w:hAnsi="Times New Roman" w:cs="Times New Roman"/>
          <w:sz w:val="24"/>
          <w:szCs w:val="24"/>
        </w:rPr>
        <w:t xml:space="preserve">First, </w:t>
      </w:r>
      <w:r w:rsidR="00277C49">
        <w:rPr>
          <w:rFonts w:ascii="Times New Roman" w:hAnsi="Times New Roman" w:cs="Times New Roman"/>
          <w:sz w:val="24"/>
          <w:szCs w:val="24"/>
        </w:rPr>
        <w:t xml:space="preserve">I will check the </w:t>
      </w:r>
      <w:r w:rsidR="001B47F1">
        <w:rPr>
          <w:rFonts w:ascii="Times New Roman" w:hAnsi="Times New Roman" w:cs="Times New Roman"/>
          <w:sz w:val="24"/>
          <w:szCs w:val="24"/>
        </w:rPr>
        <w:t xml:space="preserve">grammar </w:t>
      </w:r>
      <w:r w:rsidR="0093467E">
        <w:rPr>
          <w:rFonts w:ascii="Times New Roman" w:hAnsi="Times New Roman" w:cs="Times New Roman"/>
          <w:sz w:val="24"/>
          <w:szCs w:val="24"/>
        </w:rPr>
        <w:t xml:space="preserve">of both papers and ensure that it </w:t>
      </w:r>
      <w:r w:rsidR="001B47F1">
        <w:rPr>
          <w:rFonts w:ascii="Times New Roman" w:hAnsi="Times New Roman" w:cs="Times New Roman"/>
          <w:sz w:val="24"/>
          <w:szCs w:val="24"/>
        </w:rPr>
        <w:t xml:space="preserve">is </w:t>
      </w:r>
      <w:r w:rsidR="00277C49">
        <w:rPr>
          <w:rFonts w:ascii="Times New Roman" w:hAnsi="Times New Roman" w:cs="Times New Roman"/>
          <w:sz w:val="24"/>
          <w:szCs w:val="24"/>
        </w:rPr>
        <w:t>perfect</w:t>
      </w:r>
      <w:r w:rsidR="0093467E">
        <w:rPr>
          <w:rFonts w:ascii="Times New Roman" w:hAnsi="Times New Roman" w:cs="Times New Roman"/>
          <w:sz w:val="24"/>
          <w:szCs w:val="24"/>
        </w:rPr>
        <w:t>.</w:t>
      </w:r>
      <w:r w:rsidR="005F66F9">
        <w:rPr>
          <w:rFonts w:ascii="Times New Roman" w:hAnsi="Times New Roman" w:cs="Times New Roman"/>
          <w:sz w:val="24"/>
          <w:szCs w:val="24"/>
        </w:rPr>
        <w:t xml:space="preserve"> Secondly</w:t>
      </w:r>
      <w:r w:rsidR="0093467E">
        <w:rPr>
          <w:rFonts w:ascii="Times New Roman" w:hAnsi="Times New Roman" w:cs="Times New Roman"/>
          <w:sz w:val="24"/>
          <w:szCs w:val="24"/>
        </w:rPr>
        <w:t>, I will be sure to use the right</w:t>
      </w:r>
      <w:r w:rsidR="001B47F1">
        <w:rPr>
          <w:rFonts w:ascii="Times New Roman" w:hAnsi="Times New Roman" w:cs="Times New Roman"/>
          <w:sz w:val="24"/>
          <w:szCs w:val="24"/>
        </w:rPr>
        <w:t xml:space="preserve"> punctuation </w:t>
      </w:r>
      <w:r w:rsidR="0093467E">
        <w:rPr>
          <w:rFonts w:ascii="Times New Roman" w:hAnsi="Times New Roman" w:cs="Times New Roman"/>
          <w:sz w:val="24"/>
          <w:szCs w:val="24"/>
        </w:rPr>
        <w:t xml:space="preserve">marks to give the reader </w:t>
      </w:r>
      <w:r w:rsidR="005F66F9">
        <w:rPr>
          <w:rFonts w:ascii="Times New Roman" w:hAnsi="Times New Roman" w:cs="Times New Roman"/>
          <w:sz w:val="24"/>
          <w:szCs w:val="24"/>
        </w:rPr>
        <w:t>ample</w:t>
      </w:r>
      <w:r w:rsidR="0093467E">
        <w:rPr>
          <w:rFonts w:ascii="Times New Roman" w:hAnsi="Times New Roman" w:cs="Times New Roman"/>
          <w:sz w:val="24"/>
          <w:szCs w:val="24"/>
        </w:rPr>
        <w:t xml:space="preserve"> time </w:t>
      </w:r>
      <w:r w:rsidR="005F66F9">
        <w:rPr>
          <w:rFonts w:ascii="Times New Roman" w:hAnsi="Times New Roman" w:cs="Times New Roman"/>
          <w:sz w:val="24"/>
          <w:szCs w:val="24"/>
        </w:rPr>
        <w:t xml:space="preserve">to </w:t>
      </w:r>
      <w:r w:rsidR="0093467E">
        <w:rPr>
          <w:rFonts w:ascii="Times New Roman" w:hAnsi="Times New Roman" w:cs="Times New Roman"/>
          <w:sz w:val="24"/>
          <w:szCs w:val="24"/>
        </w:rPr>
        <w:t>read</w:t>
      </w:r>
      <w:r w:rsidR="005F66F9">
        <w:rPr>
          <w:rFonts w:ascii="Times New Roman" w:hAnsi="Times New Roman" w:cs="Times New Roman"/>
          <w:sz w:val="24"/>
          <w:szCs w:val="24"/>
        </w:rPr>
        <w:t xml:space="preserve"> </w:t>
      </w:r>
      <w:r w:rsidR="0093467E">
        <w:rPr>
          <w:rFonts w:ascii="Times New Roman" w:hAnsi="Times New Roman" w:cs="Times New Roman"/>
          <w:sz w:val="24"/>
          <w:szCs w:val="24"/>
        </w:rPr>
        <w:t xml:space="preserve">and </w:t>
      </w:r>
      <w:r w:rsidR="005F66F9">
        <w:rPr>
          <w:rFonts w:ascii="Times New Roman" w:hAnsi="Times New Roman" w:cs="Times New Roman"/>
          <w:sz w:val="24"/>
          <w:szCs w:val="24"/>
        </w:rPr>
        <w:t>understand my</w:t>
      </w:r>
      <w:r w:rsidR="0093467E">
        <w:rPr>
          <w:rFonts w:ascii="Times New Roman" w:hAnsi="Times New Roman" w:cs="Times New Roman"/>
          <w:sz w:val="24"/>
          <w:szCs w:val="24"/>
        </w:rPr>
        <w:t xml:space="preserve"> work</w:t>
      </w:r>
      <w:r w:rsidR="001B47F1">
        <w:rPr>
          <w:rFonts w:ascii="Times New Roman" w:hAnsi="Times New Roman" w:cs="Times New Roman"/>
          <w:sz w:val="24"/>
          <w:szCs w:val="24"/>
        </w:rPr>
        <w:t>.</w:t>
      </w:r>
      <w:r w:rsidR="005F66F9">
        <w:rPr>
          <w:rFonts w:ascii="Times New Roman" w:hAnsi="Times New Roman" w:cs="Times New Roman"/>
          <w:sz w:val="24"/>
          <w:szCs w:val="24"/>
        </w:rPr>
        <w:t xml:space="preserve"> Also, I will be sure to avoid some obvious mistakes.</w:t>
      </w:r>
      <w:r w:rsidR="001B47F1">
        <w:rPr>
          <w:rFonts w:ascii="Times New Roman" w:hAnsi="Times New Roman" w:cs="Times New Roman"/>
          <w:sz w:val="24"/>
          <w:szCs w:val="24"/>
        </w:rPr>
        <w:t xml:space="preserve"> </w:t>
      </w:r>
      <w:r w:rsidR="0093467E">
        <w:rPr>
          <w:rFonts w:ascii="Times New Roman" w:hAnsi="Times New Roman" w:cs="Times New Roman"/>
          <w:sz w:val="24"/>
          <w:szCs w:val="24"/>
        </w:rPr>
        <w:t>F</w:t>
      </w:r>
      <w:r w:rsidR="001A330E">
        <w:rPr>
          <w:rFonts w:ascii="Times New Roman" w:hAnsi="Times New Roman" w:cs="Times New Roman"/>
          <w:sz w:val="24"/>
          <w:szCs w:val="24"/>
        </w:rPr>
        <w:t xml:space="preserve">or instance, </w:t>
      </w:r>
      <w:r w:rsidR="0093467E">
        <w:rPr>
          <w:rFonts w:ascii="Times New Roman" w:hAnsi="Times New Roman" w:cs="Times New Roman"/>
          <w:sz w:val="24"/>
          <w:szCs w:val="24"/>
        </w:rPr>
        <w:t xml:space="preserve">in the first essay there a sentence, </w:t>
      </w:r>
      <w:r w:rsidR="0093467E" w:rsidRPr="004025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“besides</w:t>
      </w:r>
      <w:r w:rsidR="001A330E" w:rsidRPr="004025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many studies do not trace the children over long time periods</w:t>
      </w:r>
      <w:r w:rsidR="00934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.” The sentence does not begin with a capital letter and it</w:t>
      </w:r>
      <w:r w:rsidR="001A33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contains tautology. I </w:t>
      </w:r>
      <w:r w:rsidR="00934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will be sure to fix such sentence fragments and expound the topical sentences of each paragraph to make sure the reader understand</w:t>
      </w:r>
      <w:r w:rsidR="005F6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 my background</w:t>
      </w:r>
      <w:r w:rsidR="00934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point</w:t>
      </w:r>
      <w:r w:rsidR="005F6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Additi</w:t>
      </w:r>
      <w:r w:rsidR="00934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F6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nally</w:t>
      </w:r>
      <w:r w:rsidR="00934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I will ensure that the paper format</w:t>
      </w:r>
      <w:r w:rsidR="005F6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934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="005F6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up to </w:t>
      </w:r>
      <w:r w:rsidR="009346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date and follow the recent APA guidelines with each reference properly cited in the work.</w:t>
      </w:r>
      <w:r w:rsidR="001A33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AF7E34" w:rsidRPr="00340FB0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EE96D5" w14:textId="77777777" w:rsidR="00005B45" w:rsidRDefault="00005B45" w:rsidP="000648BF">
      <w:pPr>
        <w:spacing w:after="0" w:line="240" w:lineRule="auto"/>
      </w:pPr>
      <w:r>
        <w:separator/>
      </w:r>
    </w:p>
  </w:endnote>
  <w:endnote w:type="continuationSeparator" w:id="0">
    <w:p w14:paraId="4D1C35E2" w14:textId="77777777" w:rsidR="00005B45" w:rsidRDefault="00005B45" w:rsidP="0006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E373C" w14:textId="77777777" w:rsidR="00005B45" w:rsidRDefault="00005B45" w:rsidP="000648BF">
      <w:pPr>
        <w:spacing w:after="0" w:line="240" w:lineRule="auto"/>
      </w:pPr>
      <w:r>
        <w:separator/>
      </w:r>
    </w:p>
  </w:footnote>
  <w:footnote w:type="continuationSeparator" w:id="0">
    <w:p w14:paraId="36C29971" w14:textId="77777777" w:rsidR="00005B45" w:rsidRDefault="00005B45" w:rsidP="0006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9B861" w14:textId="1D8B12D5" w:rsidR="000648BF" w:rsidRPr="000648BF" w:rsidRDefault="000648BF" w:rsidP="000648B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0648BF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9028931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648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48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48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648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S0MDE3NDIyMTE1MDVQ0lEKTi0uzszPAykwrgUAIczFvywAAAA="/>
  </w:docVars>
  <w:rsids>
    <w:rsidRoot w:val="00CB684A"/>
    <w:rsid w:val="00005B45"/>
    <w:rsid w:val="000648BF"/>
    <w:rsid w:val="001A330E"/>
    <w:rsid w:val="001B47F1"/>
    <w:rsid w:val="00277C49"/>
    <w:rsid w:val="00340FB0"/>
    <w:rsid w:val="003D3840"/>
    <w:rsid w:val="005F66F9"/>
    <w:rsid w:val="0093467E"/>
    <w:rsid w:val="00AF7E34"/>
    <w:rsid w:val="00C21783"/>
    <w:rsid w:val="00CB684A"/>
    <w:rsid w:val="00DD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9628D"/>
  <w15:chartTrackingRefBased/>
  <w15:docId w15:val="{B73E0D33-275E-4C7C-92AE-4E7214C6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4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8BF"/>
  </w:style>
  <w:style w:type="paragraph" w:styleId="Footer">
    <w:name w:val="footer"/>
    <w:basedOn w:val="Normal"/>
    <w:link w:val="FooterChar"/>
    <w:uiPriority w:val="99"/>
    <w:unhideWhenUsed/>
    <w:rsid w:val="00064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wambui</dc:creator>
  <cp:keywords/>
  <dc:description/>
  <cp:lastModifiedBy>TUSH</cp:lastModifiedBy>
  <cp:revision>2</cp:revision>
  <dcterms:created xsi:type="dcterms:W3CDTF">2020-04-22T01:19:00Z</dcterms:created>
  <dcterms:modified xsi:type="dcterms:W3CDTF">2020-04-22T01:19:00Z</dcterms:modified>
</cp:coreProperties>
</file>